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7BCDD8" w14:textId="77777777" w:rsidR="00B22219" w:rsidRPr="001C7463" w:rsidRDefault="00B22219" w:rsidP="00B22219">
      <w:pPr>
        <w:pStyle w:val="a7"/>
        <w:tabs>
          <w:tab w:val="left" w:pos="720"/>
        </w:tabs>
        <w:spacing w:line="360" w:lineRule="auto"/>
        <w:jc w:val="center"/>
        <w:rPr>
          <w:b/>
          <w:bCs/>
          <w:color w:val="FF0000"/>
          <w:sz w:val="28"/>
          <w:szCs w:val="28"/>
          <w:rtl/>
        </w:rPr>
      </w:pPr>
      <w:bookmarkStart w:id="0" w:name="_Toc34113986"/>
      <w:bookmarkEnd w:id="0"/>
    </w:p>
    <w:p w14:paraId="68B16982" w14:textId="26A2CFBE" w:rsidR="0034619F" w:rsidRPr="0034619F" w:rsidRDefault="0034619F" w:rsidP="0034619F">
      <w:pPr>
        <w:spacing w:line="360" w:lineRule="auto"/>
        <w:jc w:val="center"/>
        <w:rPr>
          <w:rFonts w:ascii="David" w:hAnsi="David" w:hint="cs"/>
          <w:b/>
          <w:bCs/>
          <w:sz w:val="28"/>
          <w:szCs w:val="28"/>
          <w:rtl/>
        </w:rPr>
      </w:pPr>
      <w:r w:rsidRPr="0034619F">
        <w:rPr>
          <w:rFonts w:ascii="David" w:hAnsi="David" w:hint="cs"/>
          <w:b/>
          <w:bCs/>
          <w:sz w:val="28"/>
          <w:szCs w:val="28"/>
          <w:rtl/>
        </w:rPr>
        <w:t xml:space="preserve">מכרז 4/2024 </w:t>
      </w:r>
      <w:r w:rsidRPr="0034619F">
        <w:rPr>
          <w:rFonts w:ascii="David" w:hAnsi="David"/>
          <w:b/>
          <w:bCs/>
          <w:sz w:val="28"/>
          <w:szCs w:val="28"/>
          <w:rtl/>
        </w:rPr>
        <w:t>לקבלת הצעות מחיר בגין נוזל שאינו עומד בתקן דלק</w:t>
      </w:r>
    </w:p>
    <w:p w14:paraId="7A91E8A9" w14:textId="0AC835CC" w:rsidR="0034619F" w:rsidRPr="008E36C6" w:rsidRDefault="003D545D" w:rsidP="0034619F">
      <w:pPr>
        <w:pStyle w:val="14"/>
        <w:rPr>
          <w:rFonts w:eastAsia="David"/>
          <w:rtl/>
        </w:rPr>
      </w:pPr>
      <w:r w:rsidRPr="0034619F">
        <w:rPr>
          <w:rFonts w:hint="cs"/>
          <w:color w:val="FF0000"/>
          <w:rtl/>
        </w:rPr>
        <w:br/>
      </w:r>
      <w:r w:rsidR="0034619F">
        <w:rPr>
          <w:rFonts w:eastAsia="David"/>
          <w:rtl/>
        </w:rPr>
        <w:t xml:space="preserve">משרד האנרגיה והתשתיות, באמצעות </w:t>
      </w:r>
      <w:proofErr w:type="spellStart"/>
      <w:r w:rsidR="0034619F">
        <w:rPr>
          <w:rFonts w:eastAsia="David"/>
          <w:rtl/>
        </w:rPr>
        <w:t>מינהל</w:t>
      </w:r>
      <w:proofErr w:type="spellEnd"/>
      <w:r w:rsidR="0034619F">
        <w:rPr>
          <w:rFonts w:eastAsia="David"/>
          <w:rtl/>
        </w:rPr>
        <w:t xml:space="preserve"> הדלק והגז</w:t>
      </w:r>
      <w:r w:rsidR="0034619F" w:rsidRPr="008E36C6">
        <w:rPr>
          <w:rFonts w:eastAsia="David"/>
          <w:rtl/>
        </w:rPr>
        <w:t xml:space="preserve">, אחראי על תקינות הדלק המשווק במדינת ישראל. במסגרת אחריותו, מבצע </w:t>
      </w:r>
      <w:proofErr w:type="spellStart"/>
      <w:r w:rsidR="0034619F" w:rsidRPr="008E36C6">
        <w:rPr>
          <w:rFonts w:eastAsia="David"/>
          <w:rtl/>
        </w:rPr>
        <w:t>המינהל</w:t>
      </w:r>
      <w:proofErr w:type="spellEnd"/>
      <w:r w:rsidR="0034619F" w:rsidRPr="008E36C6">
        <w:rPr>
          <w:rFonts w:eastAsia="David"/>
          <w:rtl/>
        </w:rPr>
        <w:t xml:space="preserve">, בשיתוף עם גורמי אכיפה נוספים כגון: משטרת ישראל, </w:t>
      </w:r>
      <w:proofErr w:type="spellStart"/>
      <w:r w:rsidR="0034619F">
        <w:rPr>
          <w:rFonts w:eastAsia="David" w:hint="cs"/>
          <w:rtl/>
        </w:rPr>
        <w:t>כב"ה</w:t>
      </w:r>
      <w:proofErr w:type="spellEnd"/>
      <w:r w:rsidR="0034619F">
        <w:rPr>
          <w:rFonts w:eastAsia="David" w:hint="cs"/>
          <w:rtl/>
        </w:rPr>
        <w:t xml:space="preserve">, </w:t>
      </w:r>
      <w:r w:rsidR="0034619F" w:rsidRPr="008E36C6">
        <w:rPr>
          <w:rFonts w:eastAsia="David"/>
          <w:rtl/>
        </w:rPr>
        <w:t xml:space="preserve">רשות המסים, </w:t>
      </w:r>
      <w:r w:rsidR="0034619F">
        <w:rPr>
          <w:rFonts w:eastAsia="David" w:hint="cs"/>
          <w:rtl/>
        </w:rPr>
        <w:t xml:space="preserve">רשות </w:t>
      </w:r>
      <w:r w:rsidR="0034619F" w:rsidRPr="008E36C6">
        <w:rPr>
          <w:rFonts w:eastAsia="David"/>
          <w:rtl/>
        </w:rPr>
        <w:t>מקרקעי ישראל</w:t>
      </w:r>
      <w:r w:rsidR="0034619F">
        <w:rPr>
          <w:rFonts w:eastAsia="David" w:hint="cs"/>
          <w:rtl/>
        </w:rPr>
        <w:t xml:space="preserve">, המשטרה הירוקה של המשרד להגנת הסביבה, </w:t>
      </w:r>
      <w:proofErr w:type="spellStart"/>
      <w:r w:rsidR="0034619F">
        <w:rPr>
          <w:rFonts w:eastAsia="David" w:hint="cs"/>
          <w:rtl/>
        </w:rPr>
        <w:t>מינהל</w:t>
      </w:r>
      <w:proofErr w:type="spellEnd"/>
      <w:r w:rsidR="0034619F">
        <w:rPr>
          <w:rFonts w:eastAsia="David" w:hint="cs"/>
          <w:rtl/>
        </w:rPr>
        <w:t xml:space="preserve"> הבטיחות במשרד העבודה, ביטוח לאומי </w:t>
      </w:r>
      <w:r w:rsidR="0034619F" w:rsidRPr="008E36C6">
        <w:rPr>
          <w:rFonts w:eastAsia="David"/>
          <w:rtl/>
        </w:rPr>
        <w:t>ועוד, מבצעי אכיפה בהם נתפסים סוגים שונים של דלק - חלקם תקני</w:t>
      </w:r>
      <w:r w:rsidR="0034619F">
        <w:rPr>
          <w:rFonts w:eastAsia="David" w:hint="cs"/>
          <w:rtl/>
        </w:rPr>
        <w:t>ים</w:t>
      </w:r>
      <w:r w:rsidR="0034619F" w:rsidRPr="008E36C6">
        <w:rPr>
          <w:rFonts w:eastAsia="David"/>
          <w:rtl/>
        </w:rPr>
        <w:t xml:space="preserve"> כגון: בנזין, סולר הסקה, סולר תחבורה, סולר הסקה, נוזל בעירה (ביתי או תעשייתי), וחלקם נוזלים אחרים שאינם עומדים בתקן דלק. </w:t>
      </w:r>
    </w:p>
    <w:p w14:paraId="4A97A1E4" w14:textId="77777777" w:rsidR="0034619F" w:rsidRPr="008E36C6" w:rsidRDefault="0034619F" w:rsidP="0034619F">
      <w:pPr>
        <w:pStyle w:val="14"/>
        <w:rPr>
          <w:rFonts w:eastAsia="David"/>
          <w:rtl/>
        </w:rPr>
      </w:pPr>
    </w:p>
    <w:p w14:paraId="362A8377" w14:textId="77777777" w:rsidR="0034619F" w:rsidRPr="008E36C6" w:rsidRDefault="0034619F" w:rsidP="0034619F">
      <w:pPr>
        <w:pStyle w:val="14"/>
        <w:rPr>
          <w:rFonts w:eastAsia="David"/>
          <w:rtl/>
        </w:rPr>
      </w:pPr>
      <w:proofErr w:type="spellStart"/>
      <w:r w:rsidRPr="008E36C6">
        <w:rPr>
          <w:rFonts w:eastAsia="David"/>
          <w:rtl/>
        </w:rPr>
        <w:t>המינהל</w:t>
      </w:r>
      <w:proofErr w:type="spellEnd"/>
      <w:r w:rsidRPr="008E36C6">
        <w:rPr>
          <w:rFonts w:eastAsia="David"/>
          <w:rtl/>
        </w:rPr>
        <w:t xml:space="preserve"> מבקש להתקשר עם מספר מציעים אשר יהיו רשאים להגיש הצעות מחיר עבור אותו נוזל, בהתאם לפירוט מאפייני הנוזל שיתקבלו ממעבדת דלק מוסמכת, כמפורט במסמכי המכרז. </w:t>
      </w:r>
    </w:p>
    <w:p w14:paraId="61006E0A" w14:textId="74E1193B" w:rsidR="00A249D7" w:rsidRPr="0034619F" w:rsidRDefault="00511AD0" w:rsidP="0034619F">
      <w:pPr>
        <w:tabs>
          <w:tab w:val="left" w:pos="1445"/>
        </w:tabs>
        <w:spacing w:line="360" w:lineRule="auto"/>
        <w:jc w:val="both"/>
      </w:pPr>
      <w:r w:rsidRPr="0034619F">
        <w:rPr>
          <w:rFonts w:hint="cs"/>
          <w:color w:val="FF0000"/>
          <w:rtl/>
        </w:rPr>
        <w:tab/>
      </w:r>
      <w:r w:rsidRPr="0034619F">
        <w:rPr>
          <w:rFonts w:hint="cs"/>
          <w:color w:val="FF0000"/>
          <w:rtl/>
        </w:rPr>
        <w:br/>
      </w:r>
      <w:r w:rsidR="00A249D7" w:rsidRPr="0034619F">
        <w:rPr>
          <w:rFonts w:hint="cs"/>
          <w:rtl/>
        </w:rPr>
        <w:t xml:space="preserve">מסמכי </w:t>
      </w:r>
      <w:r w:rsidR="00A66B46" w:rsidRPr="0034619F">
        <w:rPr>
          <w:rFonts w:hint="cs"/>
          <w:rtl/>
        </w:rPr>
        <w:t>המכרז</w:t>
      </w:r>
      <w:r w:rsidR="00A249D7" w:rsidRPr="0034619F">
        <w:rPr>
          <w:rFonts w:hint="cs"/>
          <w:rtl/>
        </w:rPr>
        <w:t xml:space="preserve"> כוללים תיאור מפורט של העבודה הנדרשת, התנאים להשתתפות </w:t>
      </w:r>
      <w:r w:rsidR="00A66B46" w:rsidRPr="0034619F">
        <w:rPr>
          <w:rFonts w:hint="cs"/>
          <w:rtl/>
        </w:rPr>
        <w:t>במכרז</w:t>
      </w:r>
      <w:r w:rsidR="00A249D7" w:rsidRPr="0034619F">
        <w:rPr>
          <w:rFonts w:hint="cs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66B46" w:rsidRPr="0034619F">
        <w:rPr>
          <w:rFonts w:hint="cs"/>
          <w:rtl/>
        </w:rPr>
        <w:t>המכרז</w:t>
      </w:r>
      <w:r w:rsidR="00A249D7" w:rsidRPr="0034619F">
        <w:rPr>
          <w:rFonts w:hint="cs"/>
          <w:rtl/>
        </w:rPr>
        <w:t xml:space="preserve"> ניתן להוריד מאתר האינטרנט של משרד האנרגיה שכתובתו </w:t>
      </w:r>
      <w:hyperlink r:id="rId12" w:history="1">
        <w:r w:rsidR="00A249D7" w:rsidRPr="0034619F">
          <w:rPr>
            <w:rStyle w:val="Hyperlink"/>
            <w:color w:val="auto"/>
          </w:rPr>
          <w:t>www.energy.gov.il</w:t>
        </w:r>
      </w:hyperlink>
      <w:r w:rsidR="00A249D7" w:rsidRPr="0034619F">
        <w:t xml:space="preserve"> </w:t>
      </w:r>
      <w:r w:rsidR="00A249D7" w:rsidRPr="0034619F">
        <w:rPr>
          <w:rFonts w:hint="cs"/>
          <w:rtl/>
        </w:rPr>
        <w:t>.</w:t>
      </w:r>
    </w:p>
    <w:p w14:paraId="20E8FAA9" w14:textId="77777777" w:rsidR="00A249D7" w:rsidRPr="0034619F" w:rsidRDefault="00A249D7" w:rsidP="0034619F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3DC47FD8" w:rsidR="00A249D7" w:rsidRPr="0034619F" w:rsidRDefault="00A249D7" w:rsidP="0034619F">
      <w:pPr>
        <w:spacing w:line="360" w:lineRule="auto"/>
        <w:jc w:val="both"/>
        <w:rPr>
          <w:szCs w:val="24"/>
          <w:rtl/>
        </w:rPr>
      </w:pPr>
      <w:r w:rsidRPr="0034619F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C60201" w:rsidRPr="0034619F">
        <w:rPr>
          <w:rFonts w:hint="cs"/>
          <w:b/>
          <w:bCs/>
          <w:szCs w:val="24"/>
          <w:rtl/>
        </w:rPr>
        <w:t>המכרז</w:t>
      </w:r>
      <w:r w:rsidR="00402151" w:rsidRPr="0034619F">
        <w:rPr>
          <w:rFonts w:hint="cs"/>
          <w:b/>
          <w:bCs/>
          <w:szCs w:val="24"/>
          <w:rtl/>
        </w:rPr>
        <w:t xml:space="preserve"> </w:t>
      </w:r>
      <w:r w:rsidRPr="0034619F">
        <w:rPr>
          <w:rFonts w:hint="cs"/>
          <w:b/>
          <w:bCs/>
          <w:szCs w:val="24"/>
          <w:rtl/>
        </w:rPr>
        <w:t xml:space="preserve">יגבר האמור במסמכי </w:t>
      </w:r>
      <w:r w:rsidR="00C60201" w:rsidRPr="0034619F">
        <w:rPr>
          <w:rFonts w:hint="cs"/>
          <w:b/>
          <w:bCs/>
          <w:szCs w:val="24"/>
          <w:rtl/>
        </w:rPr>
        <w:t>המכרז</w:t>
      </w:r>
      <w:r w:rsidR="00402151" w:rsidRPr="0034619F">
        <w:rPr>
          <w:rFonts w:hint="cs"/>
          <w:b/>
          <w:bCs/>
          <w:szCs w:val="24"/>
          <w:rtl/>
        </w:rPr>
        <w:t>.</w:t>
      </w:r>
    </w:p>
    <w:p w14:paraId="1AAFF733" w14:textId="77777777" w:rsidR="00E37E81" w:rsidRPr="0034619F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7076E8F0" w14:textId="43D81D29" w:rsidR="00A249D7" w:rsidRPr="0034619F" w:rsidRDefault="00A249D7" w:rsidP="0034619F">
      <w:pPr>
        <w:spacing w:line="360" w:lineRule="auto"/>
        <w:jc w:val="both"/>
        <w:rPr>
          <w:szCs w:val="24"/>
          <w:rtl/>
        </w:rPr>
      </w:pPr>
      <w:r w:rsidRPr="0034619F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625532C9" w:rsidR="00A249D7" w:rsidRPr="0034619F" w:rsidRDefault="00A249D7" w:rsidP="0034619F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34619F">
        <w:rPr>
          <w:rFonts w:hint="cs"/>
          <w:szCs w:val="24"/>
          <w:rtl/>
        </w:rPr>
        <w:t xml:space="preserve">המועד האחרון להפניה של שאלות והבהרות הינו </w:t>
      </w:r>
      <w:r w:rsidR="00B22219" w:rsidRPr="0034619F">
        <w:rPr>
          <w:rFonts w:hint="cs"/>
          <w:b/>
          <w:bCs/>
          <w:szCs w:val="24"/>
          <w:u w:val="single"/>
          <w:rtl/>
        </w:rPr>
        <w:t>2.4.2024</w:t>
      </w:r>
      <w:r w:rsidRPr="0034619F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34619F">
        <w:rPr>
          <w:rFonts w:hint="cs"/>
          <w:szCs w:val="24"/>
          <w:rtl/>
        </w:rPr>
        <w:t xml:space="preserve"> בקובץ </w:t>
      </w:r>
      <w:r w:rsidRPr="0034619F">
        <w:rPr>
          <w:rFonts w:hint="cs"/>
          <w:szCs w:val="24"/>
        </w:rPr>
        <w:t>WORD</w:t>
      </w:r>
      <w:r w:rsidRPr="0034619F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34619F">
          <w:rPr>
            <w:rStyle w:val="Hyperlink"/>
            <w:color w:val="auto"/>
            <w:szCs w:val="24"/>
          </w:rPr>
          <w:t>QAmichrazim@energy.gov.il</w:t>
        </w:r>
      </w:hyperlink>
      <w:r w:rsidRPr="0034619F">
        <w:rPr>
          <w:szCs w:val="24"/>
        </w:rPr>
        <w:t xml:space="preserve"> </w:t>
      </w:r>
      <w:r w:rsidR="0020228B" w:rsidRPr="0034619F">
        <w:rPr>
          <w:rFonts w:hint="cs"/>
          <w:szCs w:val="24"/>
          <w:rtl/>
        </w:rPr>
        <w:t>,</w:t>
      </w:r>
      <w:r w:rsidRPr="0034619F">
        <w:rPr>
          <w:rFonts w:hint="cs"/>
          <w:szCs w:val="24"/>
          <w:rtl/>
        </w:rPr>
        <w:t xml:space="preserve"> המשרד לא ישיב שאלות שיגיעו לאחר מועד אחרון זה.</w:t>
      </w:r>
    </w:p>
    <w:p w14:paraId="6F562F85" w14:textId="77777777" w:rsidR="00A249D7" w:rsidRPr="0034619F" w:rsidRDefault="00A249D7" w:rsidP="0034619F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2FFB2EEA" w:rsidR="00A249D7" w:rsidRPr="0034619F" w:rsidRDefault="00A249D7" w:rsidP="0034619F">
      <w:pPr>
        <w:spacing w:line="360" w:lineRule="auto"/>
        <w:jc w:val="both"/>
        <w:rPr>
          <w:rFonts w:ascii="David" w:hAnsi="David"/>
          <w:szCs w:val="24"/>
        </w:rPr>
      </w:pPr>
      <w:r w:rsidRPr="0034619F">
        <w:rPr>
          <w:rFonts w:ascii="David" w:hAnsi="David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B22219" w:rsidRPr="0034619F">
        <w:rPr>
          <w:rFonts w:ascii="David" w:hAnsi="David"/>
          <w:b/>
          <w:bCs/>
          <w:szCs w:val="24"/>
          <w:u w:val="single"/>
        </w:rPr>
        <w:t>18.4.2024</w:t>
      </w:r>
      <w:r w:rsidR="0034619F" w:rsidRPr="0034619F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34619F">
        <w:rPr>
          <w:rFonts w:ascii="David" w:hAnsi="David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34619F" w:rsidRDefault="00A249D7" w:rsidP="0034619F">
      <w:pPr>
        <w:tabs>
          <w:tab w:val="left" w:pos="9355"/>
        </w:tabs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34619F">
        <w:rPr>
          <w:rFonts w:ascii="David" w:hAnsi="David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34619F" w:rsidRDefault="00B637ED" w:rsidP="0034619F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</w:p>
    <w:p w14:paraId="7BB26B4A" w14:textId="6A7B39C3" w:rsidR="00B637ED" w:rsidRPr="0034619F" w:rsidRDefault="00B637ED" w:rsidP="0034619F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34619F">
        <w:rPr>
          <w:rFonts w:ascii="David" w:hAnsi="David"/>
          <w:b/>
          <w:bCs/>
          <w:szCs w:val="24"/>
          <w:u w:val="single"/>
          <w:rtl/>
          <w:lang w:eastAsia="he-IL"/>
        </w:rPr>
        <w:t>אופן הגשת הצעות:</w:t>
      </w:r>
    </w:p>
    <w:p w14:paraId="0D3BE029" w14:textId="0398B12B" w:rsidR="00153F43" w:rsidRPr="0034619F" w:rsidRDefault="00153F43" w:rsidP="0034619F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  <w:rtl/>
        </w:rPr>
      </w:pPr>
      <w:r w:rsidRPr="0034619F">
        <w:rPr>
          <w:rFonts w:ascii="David" w:hAnsi="David"/>
          <w:szCs w:val="24"/>
          <w:rtl/>
        </w:rPr>
        <w:t>את מעטפת המכרז יש להכניס לתיבת המכרזים, הנמצאת במשרד האנרגיה</w:t>
      </w:r>
      <w:r w:rsidR="00C60201" w:rsidRPr="0034619F">
        <w:rPr>
          <w:rFonts w:ascii="David" w:hAnsi="David"/>
          <w:szCs w:val="24"/>
          <w:rtl/>
        </w:rPr>
        <w:t xml:space="preserve"> והתשתיות,</w:t>
      </w:r>
      <w:r w:rsidRPr="0034619F">
        <w:rPr>
          <w:rFonts w:ascii="David" w:hAnsi="David"/>
          <w:szCs w:val="24"/>
          <w:rtl/>
        </w:rPr>
        <w:t xml:space="preserve"> רח' בנק ישראל 7, ירושלים, בקומה מינוס 1 לא יאוחר מיום </w:t>
      </w:r>
      <w:r w:rsidR="00B22219" w:rsidRPr="0034619F">
        <w:rPr>
          <w:rFonts w:ascii="David" w:hAnsi="David"/>
          <w:b/>
          <w:bCs/>
          <w:szCs w:val="24"/>
        </w:rPr>
        <w:t>7.5.2024</w:t>
      </w:r>
      <w:r w:rsidRPr="0034619F">
        <w:rPr>
          <w:rFonts w:ascii="David" w:hAnsi="David"/>
          <w:b/>
          <w:bCs/>
          <w:szCs w:val="24"/>
          <w:rtl/>
        </w:rPr>
        <w:t xml:space="preserve"> בשעה 14:00.</w:t>
      </w:r>
    </w:p>
    <w:p w14:paraId="31233E4F" w14:textId="1876AB9A" w:rsidR="00402151" w:rsidRPr="0034619F" w:rsidRDefault="00402151" w:rsidP="0020228B">
      <w:pPr>
        <w:spacing w:line="360" w:lineRule="auto"/>
        <w:jc w:val="both"/>
        <w:rPr>
          <w:color w:val="FF0000"/>
        </w:rPr>
      </w:pPr>
    </w:p>
    <w:p w14:paraId="7AD8FF82" w14:textId="2E81EF4E" w:rsidR="002A40A9" w:rsidRPr="0034619F" w:rsidRDefault="002A40A9" w:rsidP="00A249D7">
      <w:pPr>
        <w:rPr>
          <w:color w:val="FF0000"/>
          <w:sz w:val="22"/>
          <w:szCs w:val="22"/>
          <w:rtl/>
        </w:rPr>
      </w:pPr>
      <w:bookmarkStart w:id="1" w:name="_GoBack"/>
      <w:bookmarkEnd w:id="1"/>
    </w:p>
    <w:sectPr w:rsidR="002A40A9" w:rsidRPr="0034619F" w:rsidSect="00561E56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276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3243330" w:rsidR="00E2377E" w:rsidRDefault="001D1850" w:rsidP="00153F43">
    <w:pPr>
      <w:pStyle w:val="13"/>
      <w:pBdr>
        <w:top w:val="single" w:sz="6" w:space="1" w:color="auto"/>
      </w:pBdr>
      <w:rPr>
        <w:rtl/>
      </w:rPr>
    </w:pP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2377E">
          <w:rPr>
            <w:rtl/>
          </w:rPr>
          <w:t>074-7681764</w:t>
        </w:r>
      </w:sdtContent>
    </w:sdt>
    <w:r w:rsidR="00E2377E" w:rsidRPr="000A474B">
      <w:rPr>
        <w:rFonts w:hint="cs"/>
        <w:rtl/>
      </w:rPr>
      <w:t xml:space="preserve"> </w:t>
    </w:r>
    <w:r w:rsidR="00E2377E">
      <w:rPr>
        <w:rFonts w:hint="cs"/>
        <w:rtl/>
      </w:rPr>
      <w:t xml:space="preserve"> </w:t>
    </w:r>
    <w:r w:rsidR="00E2377E" w:rsidRPr="000A474B">
      <w:rPr>
        <w:rFonts w:hint="cs"/>
        <w:rtl/>
      </w:rPr>
      <w:t>פקס'</w:t>
    </w:r>
    <w:r w:rsidR="00E2377E">
      <w:rPr>
        <w:rFonts w:hint="cs"/>
        <w:rtl/>
      </w:rPr>
      <w:t>:</w:t>
    </w:r>
    <w:r w:rsidR="00E2377E" w:rsidRPr="00524880">
      <w:rPr>
        <w:rFonts w:hint="cs"/>
        <w:rtl/>
      </w:rPr>
      <w:t xml:space="preserve"> </w:t>
    </w:r>
    <w:r w:rsidR="00E2377E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2377E"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6EBFDA9F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34619F" w:rsidRPr="0034619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40B0BAB2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36650CCB"/>
    <w:multiLevelType w:val="hybridMultilevel"/>
    <w:tmpl w:val="41B4FFA8"/>
    <w:lvl w:ilvl="0" w:tplc="6A9EC9EA">
      <w:start w:val="1"/>
      <w:numFmt w:val="hebrew1"/>
      <w:lvlText w:val="%1."/>
      <w:lvlJc w:val="left"/>
      <w:pPr>
        <w:ind w:left="432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9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3"/>
  </w:num>
  <w:num w:numId="5">
    <w:abstractNumId w:val="9"/>
  </w:num>
  <w:num w:numId="6">
    <w:abstractNumId w:val="7"/>
  </w:num>
  <w:num w:numId="7">
    <w:abstractNumId w:val="10"/>
  </w:num>
  <w:num w:numId="8">
    <w:abstractNumId w:val="11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6"/>
  </w:num>
  <w:num w:numId="11">
    <w:abstractNumId w:val="1"/>
  </w:num>
  <w:num w:numId="12">
    <w:abstractNumId w:val="9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 w:numId="15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23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27FDF"/>
    <w:rsid w:val="00131CA1"/>
    <w:rsid w:val="00144716"/>
    <w:rsid w:val="00153F43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C7463"/>
    <w:rsid w:val="001D1850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19F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545D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1AD0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1E56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66B46"/>
    <w:rsid w:val="00A75338"/>
    <w:rsid w:val="00A94E1B"/>
    <w:rsid w:val="00A96C51"/>
    <w:rsid w:val="00A977B7"/>
    <w:rsid w:val="00AB7390"/>
    <w:rsid w:val="00AC1B12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2219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29C6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020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358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,כותרת ראשית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,כותרת ראשית תו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  <w:style w:type="paragraph" w:customStyle="1" w:styleId="14">
    <w:name w:val="רגיל 1"/>
    <w:basedOn w:val="a3"/>
    <w:link w:val="15"/>
    <w:qFormat/>
    <w:rsid w:val="00511AD0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511AD0"/>
    <w:rPr>
      <w:rFonts w:ascii="David" w:hAnsi="David" w:cs="David"/>
      <w:b/>
      <w:kern w:val="28"/>
      <w:sz w:val="24"/>
      <w:szCs w:val="24"/>
    </w:rPr>
  </w:style>
  <w:style w:type="paragraph" w:customStyle="1" w:styleId="Sign">
    <w:name w:val="Sign"/>
    <w:basedOn w:val="a3"/>
    <w:rsid w:val="001C7463"/>
    <w:pPr>
      <w:overflowPunct w:val="0"/>
      <w:autoSpaceDE w:val="0"/>
      <w:autoSpaceDN w:val="0"/>
      <w:adjustRightInd w:val="0"/>
      <w:ind w:left="3493"/>
      <w:jc w:val="center"/>
    </w:pPr>
    <w:rPr>
      <w:rFonts w:cs="FrankRuehl"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F72"/>
    <w:rsid w:val="001E6859"/>
    <w:rsid w:val="00B2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27F72"/>
    <w:rPr>
      <w:color w:val="808080"/>
    </w:rPr>
  </w:style>
  <w:style w:type="paragraph" w:customStyle="1" w:styleId="AF362E629E984B21AE71D613B68D02CC">
    <w:name w:val="AF362E629E984B21AE71D613B68D02CC"/>
    <w:rsid w:val="00B27F72"/>
    <w:pPr>
      <w:bidi/>
    </w:pPr>
  </w:style>
  <w:style w:type="paragraph" w:customStyle="1" w:styleId="80A82264126D46968C281E5C55899F4F">
    <w:name w:val="80A82264126D46968C281E5C55899F4F"/>
    <w:rsid w:val="00B27F72"/>
    <w:pPr>
      <w:bidi/>
    </w:pPr>
  </w:style>
  <w:style w:type="paragraph" w:customStyle="1" w:styleId="F93E5BAE89C64E3BA2D702FDC3FD8DD4">
    <w:name w:val="F93E5BAE89C64E3BA2D702FDC3FD8DD4"/>
    <w:rsid w:val="00B27F72"/>
    <w:pPr>
      <w:bidi/>
    </w:pPr>
  </w:style>
  <w:style w:type="paragraph" w:customStyle="1" w:styleId="254E0470A2494219860003A9866001B6">
    <w:name w:val="254E0470A2494219860003A9866001B6"/>
    <w:rsid w:val="00B27F7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חת_41_2024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במרץ 2024</DocumentCreateDateEnglish>
    <DocumentCreateDateHebrew xmlns="8f5b83e0-a1d3-486c-bd07-833a425c74af">א' באדר ב' התשפ"ד</DocumentCreateDateHebrew>
    <SubjectDocument xmlns="8f5b83e0-a1d3-486c-bd07-833a425c74af">פרסום עברית 4/2024 קבלת הצעות מחיר בגין נוזל שאינו עומד בתקן דלק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11/03/2024 11:38;19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41</CounterString>
    <LastLockUser xmlns="8f5b83e0-a1d3-486c-bd07-833a425c74af" xsi:nil="true"/>
    <LastCheckOutDate xmlns="8f5b83e0-a1d3-486c-bd07-833a425c74af">11/03/2024 11:38;24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HT_41_2024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2024-03-11T00:00:00+00:00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purl.org/dc/elements/1.1/"/>
    <ds:schemaRef ds:uri="87b98568-e8c7-4058-bf31-e11803adaf85"/>
    <ds:schemaRef ds:uri="http://www.w3.org/XML/1998/namespace"/>
    <ds:schemaRef ds:uri="http://schemas.microsoft.com/office/2006/documentManagement/types"/>
    <ds:schemaRef ds:uri="http://purl.org/dc/terms/"/>
    <ds:schemaRef ds:uri="8f5b83e0-a1d3-486c-bd07-833a425c74af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6EAF583-EDC8-4B1C-AA70-AB5220D8B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1440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2024-03-11T09:44:00Z</cp:lastPrinted>
  <dcterms:created xsi:type="dcterms:W3CDTF">2024-03-11T09:48:00Z</dcterms:created>
  <dcterms:modified xsi:type="dcterms:W3CDTF">2024-03-11T09:48:00Z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2024 - פרסום</vt:lpwstr>
  </property>
</Properties>
</file>